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4"/>
        <w:tblW w:w="978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431"/>
      </w:tblGrid>
      <w:tr w:rsidR="00F04875" w:rsidRPr="00AD4D1B" w14:paraId="6A5F5C97" w14:textId="77777777" w:rsidTr="00F04875">
        <w:tc>
          <w:tcPr>
            <w:tcW w:w="1350" w:type="dxa"/>
          </w:tcPr>
          <w:p w14:paraId="3445EC35" w14:textId="77777777" w:rsidR="00F04875" w:rsidRPr="00AD4D1B" w:rsidRDefault="00F04875" w:rsidP="00F04875">
            <w:pPr>
              <w:pStyle w:val="covertext"/>
              <w:spacing w:line="276" w:lineRule="auto"/>
            </w:pPr>
            <w:r w:rsidRPr="00AD4D1B">
              <w:t>Project</w:t>
            </w:r>
          </w:p>
        </w:tc>
        <w:tc>
          <w:tcPr>
            <w:tcW w:w="8431" w:type="dxa"/>
          </w:tcPr>
          <w:p w14:paraId="79838CB6" w14:textId="77777777" w:rsidR="00F04875" w:rsidRPr="001747DF" w:rsidRDefault="00F04875" w:rsidP="00F04875">
            <w:pPr>
              <w:pStyle w:val="covertext"/>
              <w:rPr>
                <w:b/>
              </w:rPr>
            </w:pPr>
            <w:r w:rsidRPr="006C6BB8">
              <w:rPr>
                <w:b/>
              </w:rPr>
              <w:t>Human Factor for Immersive Content</w:t>
            </w:r>
          </w:p>
          <w:p w14:paraId="46BA0BB1" w14:textId="77777777" w:rsidR="00F04875" w:rsidRPr="00AD4D1B" w:rsidRDefault="00F04875" w:rsidP="00F04875">
            <w:pPr>
              <w:pStyle w:val="covertext"/>
              <w:spacing w:line="276" w:lineRule="auto"/>
              <w:rPr>
                <w:b/>
              </w:rPr>
            </w:pPr>
            <w:r>
              <w:t>&lt;</w:t>
            </w:r>
            <w:hyperlink r:id="rId8" w:history="1">
              <w:r w:rsidRPr="000457C0">
                <w:rPr>
                  <w:rStyle w:val="a7"/>
                </w:rPr>
                <w:t>http://sites.ieee.org/sagroups-3079/</w:t>
              </w:r>
            </w:hyperlink>
            <w:r>
              <w:rPr>
                <w:b/>
              </w:rPr>
              <w:t xml:space="preserve"> &gt;</w:t>
            </w:r>
          </w:p>
        </w:tc>
      </w:tr>
      <w:tr w:rsidR="00F04875" w:rsidRPr="00F04875" w14:paraId="16E79069" w14:textId="77777777" w:rsidTr="00F04875">
        <w:tc>
          <w:tcPr>
            <w:tcW w:w="1350" w:type="dxa"/>
          </w:tcPr>
          <w:p w14:paraId="676FFE25" w14:textId="77777777" w:rsidR="00F04875" w:rsidRPr="00AD4D1B" w:rsidRDefault="00F04875" w:rsidP="00F04875">
            <w:pPr>
              <w:pStyle w:val="covertext"/>
              <w:spacing w:line="276" w:lineRule="auto"/>
            </w:pPr>
            <w:r w:rsidRPr="00AD4D1B">
              <w:t>Title</w:t>
            </w:r>
          </w:p>
        </w:tc>
        <w:tc>
          <w:tcPr>
            <w:tcW w:w="8431" w:type="dxa"/>
          </w:tcPr>
          <w:p w14:paraId="4E75C3DB" w14:textId="4E2D9251" w:rsidR="00F04875" w:rsidRPr="00AC6749" w:rsidRDefault="00AC6749" w:rsidP="00F04875">
            <w:pPr>
              <w:pStyle w:val="covertext"/>
              <w:spacing w:line="276" w:lineRule="auto"/>
              <w:rPr>
                <w:rFonts w:eastAsia="바탕체"/>
                <w:b/>
                <w:bCs/>
              </w:rPr>
            </w:pPr>
            <w:bookmarkStart w:id="0" w:name="_Hlk83998827"/>
            <w:r w:rsidRPr="00AC6749">
              <w:rPr>
                <w:rFonts w:eastAsia="바탕체"/>
                <w:b/>
                <w:bCs/>
              </w:rPr>
              <w:t xml:space="preserve">The Automatic Calibration Procedure of the Device Coordinates Providing the </w:t>
            </w:r>
            <w:r>
              <w:rPr>
                <w:rFonts w:eastAsia="바탕체" w:hint="eastAsia"/>
                <w:b/>
                <w:bCs/>
              </w:rPr>
              <w:t xml:space="preserve">Projection </w:t>
            </w:r>
            <w:r>
              <w:rPr>
                <w:rFonts w:eastAsia="바탕체"/>
                <w:b/>
                <w:bCs/>
              </w:rPr>
              <w:t>Mapping</w:t>
            </w:r>
            <w:r w:rsidRPr="00AC6749">
              <w:rPr>
                <w:rFonts w:eastAsia="바탕체"/>
                <w:b/>
                <w:bCs/>
              </w:rPr>
              <w:t xml:space="preserve"> Content</w:t>
            </w:r>
            <w:bookmarkEnd w:id="0"/>
          </w:p>
        </w:tc>
      </w:tr>
      <w:tr w:rsidR="00F04875" w:rsidRPr="00AD4D1B" w14:paraId="51630D82" w14:textId="77777777" w:rsidTr="00F04875">
        <w:tc>
          <w:tcPr>
            <w:tcW w:w="1350" w:type="dxa"/>
          </w:tcPr>
          <w:p w14:paraId="4C9BDC8B" w14:textId="77777777" w:rsidR="00F04875" w:rsidRPr="00AD4D1B" w:rsidRDefault="00F04875" w:rsidP="00F04875">
            <w:pPr>
              <w:pStyle w:val="covertext"/>
              <w:spacing w:line="276" w:lineRule="auto"/>
            </w:pPr>
            <w:r w:rsidRPr="00AD4D1B">
              <w:t>DCN</w:t>
            </w:r>
          </w:p>
        </w:tc>
        <w:tc>
          <w:tcPr>
            <w:tcW w:w="8431" w:type="dxa"/>
          </w:tcPr>
          <w:p w14:paraId="12689684" w14:textId="3EDB2D95" w:rsidR="00F04875" w:rsidRPr="00AD4D1B" w:rsidRDefault="00F04875" w:rsidP="00F04875">
            <w:pPr>
              <w:pStyle w:val="covertext"/>
              <w:spacing w:line="276" w:lineRule="auto"/>
              <w:rPr>
                <w:b/>
              </w:rPr>
            </w:pPr>
            <w:r>
              <w:rPr>
                <w:b/>
              </w:rPr>
              <w:t>3079-2</w:t>
            </w:r>
            <w:r w:rsidR="00490307">
              <w:rPr>
                <w:b/>
              </w:rPr>
              <w:t>1</w:t>
            </w:r>
            <w:r>
              <w:rPr>
                <w:b/>
              </w:rPr>
              <w:t>-00</w:t>
            </w:r>
            <w:r w:rsidR="00AC6749">
              <w:rPr>
                <w:b/>
              </w:rPr>
              <w:t>78</w:t>
            </w:r>
            <w:r>
              <w:rPr>
                <w:b/>
              </w:rPr>
              <w:t>-00-0002</w:t>
            </w:r>
          </w:p>
        </w:tc>
      </w:tr>
      <w:tr w:rsidR="00F04875" w:rsidRPr="00AD4D1B" w14:paraId="71880116" w14:textId="77777777" w:rsidTr="00F04875">
        <w:tc>
          <w:tcPr>
            <w:tcW w:w="1350" w:type="dxa"/>
          </w:tcPr>
          <w:p w14:paraId="600A1FF9" w14:textId="77777777" w:rsidR="00F04875" w:rsidRPr="00AD4D1B" w:rsidRDefault="00F04875" w:rsidP="00F04875">
            <w:pPr>
              <w:pStyle w:val="covertext"/>
              <w:spacing w:line="276" w:lineRule="auto"/>
            </w:pPr>
            <w:r w:rsidRPr="00AD4D1B">
              <w:t>Date Submitted</w:t>
            </w:r>
          </w:p>
        </w:tc>
        <w:tc>
          <w:tcPr>
            <w:tcW w:w="8431" w:type="dxa"/>
          </w:tcPr>
          <w:p w14:paraId="7F7974EF" w14:textId="7AD7BFE0" w:rsidR="00F04875" w:rsidRPr="00AD4D1B" w:rsidRDefault="00F04875" w:rsidP="00F04875">
            <w:pPr>
              <w:pStyle w:val="covertext"/>
              <w:spacing w:line="276" w:lineRule="auto"/>
              <w:rPr>
                <w:b/>
              </w:rPr>
            </w:pPr>
            <w:r>
              <w:rPr>
                <w:b/>
              </w:rPr>
              <w:t>October 01</w:t>
            </w:r>
            <w:r>
              <w:rPr>
                <w:b/>
                <w:lang w:eastAsia="ja-JP"/>
              </w:rPr>
              <w:t>, 2021</w:t>
            </w:r>
          </w:p>
        </w:tc>
      </w:tr>
      <w:tr w:rsidR="00F04875" w:rsidRPr="000E27C6" w14:paraId="69B706B6" w14:textId="77777777" w:rsidTr="00F04875">
        <w:tc>
          <w:tcPr>
            <w:tcW w:w="1350" w:type="dxa"/>
          </w:tcPr>
          <w:p w14:paraId="099EAA66" w14:textId="77777777" w:rsidR="00F04875" w:rsidRPr="00AD4D1B" w:rsidRDefault="00F04875" w:rsidP="00F04875">
            <w:pPr>
              <w:pStyle w:val="covertext"/>
              <w:spacing w:line="276" w:lineRule="auto"/>
            </w:pPr>
            <w:r w:rsidRPr="00AD4D1B">
              <w:t>Source(s)</w:t>
            </w:r>
          </w:p>
        </w:tc>
        <w:tc>
          <w:tcPr>
            <w:tcW w:w="8431" w:type="dxa"/>
          </w:tcPr>
          <w:p w14:paraId="26FBB2D8" w14:textId="33E3D573" w:rsidR="00F04875" w:rsidRDefault="00F04875" w:rsidP="00F04875">
            <w:pPr>
              <w:pStyle w:val="covertext"/>
              <w:spacing w:line="276" w:lineRule="auto"/>
              <w:rPr>
                <w:b/>
                <w:bCs/>
                <w:lang w:val="es-MX"/>
              </w:rPr>
            </w:pPr>
            <w:r w:rsidRPr="00BD0E07">
              <w:rPr>
                <w:rFonts w:hint="eastAsia"/>
                <w:b/>
                <w:bCs/>
                <w:lang w:val="es-MX"/>
              </w:rPr>
              <w:t>S</w:t>
            </w:r>
            <w:r w:rsidRPr="00BD0E07">
              <w:rPr>
                <w:b/>
                <w:bCs/>
                <w:lang w:val="es-MX"/>
              </w:rPr>
              <w:t>angkwon Peter</w:t>
            </w:r>
            <w:r>
              <w:rPr>
                <w:b/>
                <w:bCs/>
                <w:lang w:val="es-MX"/>
              </w:rPr>
              <w:t xml:space="preserve"> </w:t>
            </w:r>
            <w:r>
              <w:rPr>
                <w:rFonts w:hint="eastAsia"/>
                <w:b/>
                <w:bCs/>
                <w:lang w:val="es-MX"/>
              </w:rPr>
              <w:t xml:space="preserve"> Jeong</w:t>
            </w:r>
            <w:r w:rsidRPr="000E27C6">
              <w:rPr>
                <w:color w:val="000000" w:themeColor="text1"/>
              </w:rPr>
              <w:t xml:space="preserve"> </w:t>
            </w:r>
            <w:hyperlink r:id="rId9" w:history="1">
              <w:r w:rsidRPr="000E27C6">
                <w:rPr>
                  <w:rStyle w:val="a7"/>
                </w:rPr>
                <w:t>ceo@joyfun.kr</w:t>
              </w:r>
            </w:hyperlink>
            <w:r w:rsidRPr="000E27C6">
              <w:rPr>
                <w:color w:val="000000" w:themeColor="text1"/>
              </w:rPr>
              <w:t xml:space="preserve"> </w:t>
            </w:r>
            <w:r w:rsidRPr="00BD0E07">
              <w:rPr>
                <w:b/>
                <w:bCs/>
                <w:lang w:val="es-MX"/>
              </w:rPr>
              <w:t>(JoyFun Inc.)</w:t>
            </w:r>
          </w:p>
          <w:p w14:paraId="3CCA80A8" w14:textId="7E2AB625" w:rsidR="00F04875" w:rsidRDefault="00F04875" w:rsidP="00F04875">
            <w:pPr>
              <w:pStyle w:val="covertext"/>
              <w:spacing w:line="276" w:lineRule="auto"/>
              <w:rPr>
                <w:b/>
                <w:bCs/>
                <w:lang w:val="es-MX"/>
              </w:rPr>
            </w:pPr>
            <w:r>
              <w:rPr>
                <w:b/>
                <w:bCs/>
                <w:lang w:val="es-MX"/>
              </w:rPr>
              <w:t>GookHwan Lee</w:t>
            </w:r>
            <w:r w:rsidRPr="000E27C6">
              <w:rPr>
                <w:color w:val="000000" w:themeColor="text1"/>
              </w:rPr>
              <w:t xml:space="preserve"> </w:t>
            </w:r>
            <w:hyperlink r:id="rId10" w:history="1">
              <w:r w:rsidRPr="001855F8">
                <w:rPr>
                  <w:rStyle w:val="a7"/>
                </w:rPr>
                <w:t>ghlee@joyfun.kr</w:t>
              </w:r>
            </w:hyperlink>
            <w:r>
              <w:rPr>
                <w:color w:val="000000" w:themeColor="text1"/>
              </w:rPr>
              <w:t xml:space="preserve"> </w:t>
            </w:r>
            <w:r w:rsidRPr="00BD0E07">
              <w:rPr>
                <w:b/>
                <w:bCs/>
                <w:lang w:val="es-MX"/>
              </w:rPr>
              <w:t>(JoyFun Inc.)</w:t>
            </w:r>
          </w:p>
          <w:p w14:paraId="749D2A1B" w14:textId="03BD9554" w:rsidR="00F04875" w:rsidRDefault="00F04875" w:rsidP="00F04875">
            <w:pPr>
              <w:pStyle w:val="covertext"/>
              <w:spacing w:line="276" w:lineRule="auto"/>
              <w:rPr>
                <w:b/>
                <w:bCs/>
                <w:lang w:val="es-MX"/>
              </w:rPr>
            </w:pPr>
            <w:r>
              <w:rPr>
                <w:b/>
                <w:bCs/>
                <w:lang w:val="es-MX"/>
              </w:rPr>
              <w:t>Jimmy Jang</w:t>
            </w:r>
            <w:r w:rsidRPr="00F04875">
              <w:rPr>
                <w:color w:val="000000" w:themeColor="text1"/>
              </w:rPr>
              <w:t xml:space="preserve"> </w:t>
            </w:r>
            <w:hyperlink r:id="rId11" w:history="1">
              <w:r w:rsidRPr="001855F8">
                <w:rPr>
                  <w:rStyle w:val="a7"/>
                </w:rPr>
                <w:t>marketing@joyfun.kr</w:t>
              </w:r>
            </w:hyperlink>
            <w:r>
              <w:rPr>
                <w:color w:val="000000" w:themeColor="text1"/>
              </w:rPr>
              <w:t xml:space="preserve"> </w:t>
            </w:r>
            <w:r w:rsidRPr="00BD0E07">
              <w:rPr>
                <w:b/>
                <w:bCs/>
                <w:lang w:val="es-MX"/>
              </w:rPr>
              <w:t>(JoyFun Inc.)</w:t>
            </w:r>
          </w:p>
          <w:p w14:paraId="2108CD41" w14:textId="77777777" w:rsidR="00F04875" w:rsidRPr="000E27C6" w:rsidRDefault="00F04875" w:rsidP="00F04875">
            <w:pPr>
              <w:pStyle w:val="covertext"/>
              <w:spacing w:line="276" w:lineRule="auto"/>
              <w:rPr>
                <w:color w:val="000000" w:themeColor="text1"/>
              </w:rPr>
            </w:pPr>
            <w:r w:rsidRPr="000E27C6">
              <w:rPr>
                <w:b/>
                <w:bCs/>
                <w:lang w:val="es-MX"/>
              </w:rPr>
              <w:t>HyeonWoo Nam</w:t>
            </w:r>
            <w:r w:rsidRPr="000E27C6">
              <w:t xml:space="preserve"> </w:t>
            </w:r>
            <w:hyperlink r:id="rId12" w:history="1">
              <w:r w:rsidRPr="000E27C6">
                <w:rPr>
                  <w:rStyle w:val="a7"/>
                </w:rPr>
                <w:t>hwnam@dongduk.ac.kr</w:t>
              </w:r>
            </w:hyperlink>
            <w:r w:rsidRPr="000E27C6">
              <w:t xml:space="preserve"> </w:t>
            </w:r>
            <w:r>
              <w:rPr>
                <w:b/>
                <w:bCs/>
                <w:lang w:val="es-MX" w:eastAsia="ja-JP"/>
              </w:rPr>
              <w:t>(</w:t>
            </w:r>
            <w:r w:rsidRPr="000E27C6">
              <w:rPr>
                <w:b/>
                <w:bCs/>
                <w:lang w:val="es-MX"/>
              </w:rPr>
              <w:t xml:space="preserve">Dongduk Women's Univ. </w:t>
            </w:r>
            <w:r>
              <w:rPr>
                <w:b/>
                <w:bCs/>
                <w:lang w:val="es-MX" w:eastAsia="ja-JP"/>
              </w:rPr>
              <w:t>)</w:t>
            </w:r>
          </w:p>
        </w:tc>
      </w:tr>
      <w:tr w:rsidR="00F04875" w:rsidRPr="00AD4D1B" w14:paraId="3E767382" w14:textId="77777777" w:rsidTr="00F04875">
        <w:tc>
          <w:tcPr>
            <w:tcW w:w="1350" w:type="dxa"/>
          </w:tcPr>
          <w:p w14:paraId="2D8954A0" w14:textId="77777777" w:rsidR="00F04875" w:rsidRPr="00AD4D1B" w:rsidRDefault="00F04875" w:rsidP="00F04875">
            <w:pPr>
              <w:pStyle w:val="covertext"/>
              <w:spacing w:line="276" w:lineRule="auto"/>
            </w:pPr>
            <w:r w:rsidRPr="00AD4D1B">
              <w:t>Re:</w:t>
            </w:r>
          </w:p>
        </w:tc>
        <w:tc>
          <w:tcPr>
            <w:tcW w:w="8431" w:type="dxa"/>
          </w:tcPr>
          <w:p w14:paraId="0880562B" w14:textId="77777777" w:rsidR="00F04875" w:rsidRPr="00AD4D1B" w:rsidRDefault="00F04875" w:rsidP="00F04875">
            <w:pPr>
              <w:pStyle w:val="covertext"/>
              <w:spacing w:line="276" w:lineRule="auto"/>
              <w:rPr>
                <w:rFonts w:eastAsia="MS Mincho"/>
                <w:lang w:val="en-GB" w:eastAsia="ja-JP"/>
              </w:rPr>
            </w:pPr>
          </w:p>
        </w:tc>
      </w:tr>
      <w:tr w:rsidR="00F04875" w:rsidRPr="00AD4D1B" w14:paraId="37CC4F7F" w14:textId="77777777" w:rsidTr="00F04875">
        <w:tc>
          <w:tcPr>
            <w:tcW w:w="1350" w:type="dxa"/>
          </w:tcPr>
          <w:p w14:paraId="613A0B6E" w14:textId="77777777" w:rsidR="00F04875" w:rsidRPr="00AD4D1B" w:rsidRDefault="00F04875" w:rsidP="00F04875">
            <w:pPr>
              <w:pStyle w:val="covertext"/>
              <w:spacing w:line="276" w:lineRule="auto"/>
            </w:pPr>
            <w:r w:rsidRPr="00AD4D1B">
              <w:t>Abstract</w:t>
            </w:r>
          </w:p>
        </w:tc>
        <w:tc>
          <w:tcPr>
            <w:tcW w:w="8431" w:type="dxa"/>
          </w:tcPr>
          <w:p w14:paraId="0AD56690" w14:textId="1873C78A" w:rsidR="00F04875" w:rsidRPr="005F15A9" w:rsidRDefault="00F04875" w:rsidP="001D2139">
            <w:pPr>
              <w:pStyle w:val="covertext"/>
              <w:spacing w:before="0" w:after="0" w:line="276" w:lineRule="auto"/>
              <w:jc w:val="both"/>
              <w:rPr>
                <w:sz w:val="20"/>
              </w:rPr>
            </w:pPr>
            <w:r w:rsidRPr="001D2139">
              <w:rPr>
                <w:rFonts w:hint="eastAsia"/>
                <w:sz w:val="20"/>
              </w:rPr>
              <w:t>This</w:t>
            </w:r>
            <w:r w:rsidRPr="001D2139">
              <w:rPr>
                <w:sz w:val="20"/>
              </w:rPr>
              <w:t xml:space="preserve"> </w:t>
            </w:r>
            <w:r w:rsidRPr="001D2139">
              <w:rPr>
                <w:rFonts w:hint="eastAsia"/>
                <w:sz w:val="20"/>
              </w:rPr>
              <w:t xml:space="preserve">document </w:t>
            </w:r>
            <w:r w:rsidR="005F15A9" w:rsidRPr="005F15A9">
              <w:rPr>
                <w:sz w:val="20"/>
              </w:rPr>
              <w:t>describes a procedure and a method for the automated calibration between two coordinate systems above.</w:t>
            </w:r>
          </w:p>
        </w:tc>
      </w:tr>
      <w:tr w:rsidR="00F04875" w:rsidRPr="00AD4D1B" w14:paraId="28A46784" w14:textId="77777777" w:rsidTr="00F04875">
        <w:tc>
          <w:tcPr>
            <w:tcW w:w="1350" w:type="dxa"/>
          </w:tcPr>
          <w:p w14:paraId="341282EB" w14:textId="77777777" w:rsidR="00F04875" w:rsidRPr="00AD4D1B" w:rsidRDefault="00F04875" w:rsidP="00F04875">
            <w:pPr>
              <w:pStyle w:val="covertext"/>
              <w:spacing w:line="276" w:lineRule="auto"/>
            </w:pPr>
            <w:r w:rsidRPr="00AD4D1B">
              <w:t>Purpose</w:t>
            </w:r>
          </w:p>
        </w:tc>
        <w:tc>
          <w:tcPr>
            <w:tcW w:w="8431" w:type="dxa"/>
          </w:tcPr>
          <w:p w14:paraId="65887184" w14:textId="77777777" w:rsidR="001D2139" w:rsidRDefault="00F04875" w:rsidP="001D2139">
            <w:pPr>
              <w:pStyle w:val="covertext"/>
              <w:spacing w:before="0" w:after="0" w:line="276" w:lineRule="auto"/>
              <w:jc w:val="both"/>
              <w:rPr>
                <w:sz w:val="20"/>
              </w:rPr>
            </w:pPr>
            <w:r w:rsidRPr="00BD30D6">
              <w:rPr>
                <w:sz w:val="20"/>
              </w:rPr>
              <w:t xml:space="preserve">The purpose of this </w:t>
            </w:r>
            <w:r w:rsidRPr="00BD30D6">
              <w:rPr>
                <w:rFonts w:hint="eastAsia"/>
                <w:sz w:val="20"/>
              </w:rPr>
              <w:t>document</w:t>
            </w:r>
            <w:r w:rsidRPr="00BD30D6">
              <w:rPr>
                <w:sz w:val="20"/>
              </w:rPr>
              <w:t xml:space="preserve"> </w:t>
            </w:r>
            <w:r w:rsidRPr="009D0883">
              <w:rPr>
                <w:sz w:val="20"/>
              </w:rPr>
              <w:t xml:space="preserve">is </w:t>
            </w:r>
            <w:r w:rsidRPr="00695511">
              <w:rPr>
                <w:sz w:val="20"/>
              </w:rPr>
              <w:t>to</w:t>
            </w:r>
          </w:p>
          <w:p w14:paraId="45354BA9" w14:textId="5D6BB001" w:rsidR="00F04875" w:rsidRPr="009D0883" w:rsidRDefault="001D2139" w:rsidP="001D2139">
            <w:pPr>
              <w:pStyle w:val="covertext"/>
              <w:spacing w:before="0" w:after="0" w:line="276" w:lineRule="auto"/>
              <w:jc w:val="both"/>
              <w:rPr>
                <w:sz w:val="20"/>
              </w:rPr>
            </w:pPr>
            <w:r>
              <w:rPr>
                <w:rFonts w:hint="eastAsia"/>
                <w:sz w:val="20"/>
              </w:rPr>
              <w:t>이</w:t>
            </w:r>
            <w:r>
              <w:rPr>
                <w:rFonts w:hint="eastAsia"/>
                <w:sz w:val="20"/>
              </w:rPr>
              <w:t xml:space="preserve"> </w:t>
            </w:r>
            <w:r>
              <w:rPr>
                <w:rFonts w:hint="eastAsia"/>
                <w:sz w:val="20"/>
              </w:rPr>
              <w:t>문서의</w:t>
            </w:r>
            <w:r>
              <w:rPr>
                <w:rFonts w:hint="eastAsia"/>
                <w:sz w:val="20"/>
              </w:rPr>
              <w:t xml:space="preserve"> </w:t>
            </w:r>
            <w:r>
              <w:rPr>
                <w:rFonts w:hint="eastAsia"/>
                <w:sz w:val="20"/>
              </w:rPr>
              <w:t>목적은</w:t>
            </w:r>
            <w:r>
              <w:rPr>
                <w:rFonts w:hint="eastAsia"/>
                <w:sz w:val="20"/>
              </w:rPr>
              <w:t xml:space="preserve"> </w:t>
            </w:r>
            <w:r w:rsidR="00F53776">
              <w:rPr>
                <w:rFonts w:hint="eastAsia"/>
                <w:sz w:val="20"/>
              </w:rPr>
              <w:t>프로젝션</w:t>
            </w:r>
            <w:r w:rsidR="00F53776">
              <w:rPr>
                <w:rFonts w:hint="eastAsia"/>
                <w:sz w:val="20"/>
              </w:rPr>
              <w:t xml:space="preserve"> </w:t>
            </w:r>
            <w:r w:rsidR="00F53776">
              <w:rPr>
                <w:rFonts w:hint="eastAsia"/>
                <w:sz w:val="20"/>
              </w:rPr>
              <w:t>맵핑을</w:t>
            </w:r>
            <w:r w:rsidR="00F53776">
              <w:rPr>
                <w:rFonts w:hint="eastAsia"/>
                <w:sz w:val="20"/>
              </w:rPr>
              <w:t xml:space="preserve"> </w:t>
            </w:r>
            <w:r w:rsidR="00F53776">
              <w:rPr>
                <w:rFonts w:hint="eastAsia"/>
                <w:sz w:val="20"/>
              </w:rPr>
              <w:t>활용한</w:t>
            </w:r>
            <w:r w:rsidR="00F53776">
              <w:rPr>
                <w:rFonts w:hint="eastAsia"/>
                <w:sz w:val="20"/>
              </w:rPr>
              <w:t xml:space="preserve"> </w:t>
            </w:r>
            <w:r w:rsidR="00F53776">
              <w:rPr>
                <w:rFonts w:hint="eastAsia"/>
                <w:sz w:val="20"/>
              </w:rPr>
              <w:t>혼합현실</w:t>
            </w:r>
            <w:r w:rsidR="00F53776">
              <w:rPr>
                <w:rFonts w:hint="eastAsia"/>
                <w:sz w:val="20"/>
              </w:rPr>
              <w:t xml:space="preserve"> </w:t>
            </w:r>
            <w:r w:rsidR="00F53776">
              <w:rPr>
                <w:rFonts w:hint="eastAsia"/>
                <w:sz w:val="20"/>
              </w:rPr>
              <w:t>장치의</w:t>
            </w:r>
            <w:r w:rsidR="00F53776">
              <w:rPr>
                <w:rFonts w:hint="eastAsia"/>
                <w:sz w:val="20"/>
              </w:rPr>
              <w:t xml:space="preserve"> </w:t>
            </w:r>
            <w:r w:rsidR="00F53776">
              <w:rPr>
                <w:rFonts w:hint="eastAsia"/>
                <w:sz w:val="20"/>
              </w:rPr>
              <w:t>좌표계</w:t>
            </w:r>
            <w:r w:rsidR="00F53776">
              <w:rPr>
                <w:rFonts w:hint="eastAsia"/>
                <w:sz w:val="20"/>
              </w:rPr>
              <w:t xml:space="preserve"> </w:t>
            </w:r>
            <w:r w:rsidR="00F53776">
              <w:rPr>
                <w:rFonts w:hint="eastAsia"/>
                <w:sz w:val="20"/>
              </w:rPr>
              <w:t>자동</w:t>
            </w:r>
            <w:r w:rsidR="00F53776">
              <w:rPr>
                <w:rFonts w:hint="eastAsia"/>
                <w:sz w:val="20"/>
              </w:rPr>
              <w:t xml:space="preserve"> </w:t>
            </w:r>
            <w:r w:rsidR="00F53776">
              <w:rPr>
                <w:rFonts w:hint="eastAsia"/>
                <w:sz w:val="20"/>
              </w:rPr>
              <w:t>보정</w:t>
            </w:r>
            <w:r w:rsidR="00F53776">
              <w:rPr>
                <w:rFonts w:hint="eastAsia"/>
                <w:sz w:val="20"/>
              </w:rPr>
              <w:t xml:space="preserve"> </w:t>
            </w:r>
            <w:r w:rsidR="00F53776">
              <w:rPr>
                <w:rFonts w:hint="eastAsia"/>
                <w:sz w:val="20"/>
              </w:rPr>
              <w:t>절차를</w:t>
            </w:r>
            <w:r w:rsidR="00F53776">
              <w:rPr>
                <w:rFonts w:hint="eastAsia"/>
                <w:sz w:val="20"/>
              </w:rPr>
              <w:t xml:space="preserve"> </w:t>
            </w:r>
            <w:r w:rsidR="00F53776">
              <w:rPr>
                <w:rFonts w:hint="eastAsia"/>
                <w:sz w:val="20"/>
              </w:rPr>
              <w:t>표준에</w:t>
            </w:r>
            <w:r w:rsidR="00F53776">
              <w:rPr>
                <w:rFonts w:hint="eastAsia"/>
                <w:sz w:val="20"/>
              </w:rPr>
              <w:t xml:space="preserve"> </w:t>
            </w:r>
            <w:r>
              <w:rPr>
                <w:rFonts w:hint="eastAsia"/>
                <w:sz w:val="20"/>
              </w:rPr>
              <w:t xml:space="preserve"> </w:t>
            </w:r>
            <w:r>
              <w:rPr>
                <w:rFonts w:hint="eastAsia"/>
                <w:sz w:val="20"/>
              </w:rPr>
              <w:t>반영하는</w:t>
            </w:r>
            <w:r>
              <w:rPr>
                <w:rFonts w:hint="eastAsia"/>
                <w:sz w:val="20"/>
              </w:rPr>
              <w:t xml:space="preserve"> </w:t>
            </w:r>
            <w:r>
              <w:rPr>
                <w:rFonts w:hint="eastAsia"/>
                <w:sz w:val="20"/>
              </w:rPr>
              <w:t>것이다</w:t>
            </w:r>
            <w:r>
              <w:rPr>
                <w:rFonts w:hint="eastAsia"/>
                <w:sz w:val="20"/>
              </w:rPr>
              <w:t>.</w:t>
            </w:r>
          </w:p>
        </w:tc>
      </w:tr>
      <w:tr w:rsidR="00F04875" w:rsidRPr="00AD4D1B" w14:paraId="4B9E7BFF" w14:textId="77777777" w:rsidTr="00F04875">
        <w:trPr>
          <w:trHeight w:val="840"/>
        </w:trPr>
        <w:tc>
          <w:tcPr>
            <w:tcW w:w="1350" w:type="dxa"/>
          </w:tcPr>
          <w:p w14:paraId="4623F39E" w14:textId="77777777" w:rsidR="00F04875" w:rsidRPr="00AD4D1B" w:rsidRDefault="00F04875" w:rsidP="00F04875">
            <w:pPr>
              <w:pStyle w:val="covertext"/>
              <w:spacing w:line="276" w:lineRule="auto"/>
            </w:pPr>
            <w:r w:rsidRPr="00AD4D1B">
              <w:t>Notice</w:t>
            </w:r>
          </w:p>
        </w:tc>
        <w:tc>
          <w:tcPr>
            <w:tcW w:w="8431" w:type="dxa"/>
          </w:tcPr>
          <w:p w14:paraId="6C45C4DE" w14:textId="77777777" w:rsidR="00F04875" w:rsidRPr="00AD4D1B" w:rsidRDefault="00F04875" w:rsidP="00F04875">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04875" w:rsidRPr="00AD4D1B" w14:paraId="6B297A43" w14:textId="77777777" w:rsidTr="00F04875">
        <w:trPr>
          <w:trHeight w:val="1439"/>
        </w:trPr>
        <w:tc>
          <w:tcPr>
            <w:tcW w:w="1350" w:type="dxa"/>
          </w:tcPr>
          <w:p w14:paraId="1A07CF83" w14:textId="77777777" w:rsidR="00F04875" w:rsidRPr="00AD4D1B" w:rsidRDefault="00F04875" w:rsidP="00F04875">
            <w:pPr>
              <w:pStyle w:val="covertext"/>
              <w:spacing w:line="276" w:lineRule="auto"/>
            </w:pPr>
            <w:r w:rsidRPr="00AD4D1B">
              <w:t>Release</w:t>
            </w:r>
          </w:p>
        </w:tc>
        <w:tc>
          <w:tcPr>
            <w:tcW w:w="8431" w:type="dxa"/>
          </w:tcPr>
          <w:p w14:paraId="38B0A151" w14:textId="77777777" w:rsidR="00F04875" w:rsidRPr="00AD4D1B" w:rsidRDefault="00F04875" w:rsidP="00F04875">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F04875" w:rsidRPr="00AD4D1B" w14:paraId="4B937EAB" w14:textId="77777777" w:rsidTr="00F04875">
        <w:trPr>
          <w:trHeight w:val="70"/>
        </w:trPr>
        <w:tc>
          <w:tcPr>
            <w:tcW w:w="1350" w:type="dxa"/>
          </w:tcPr>
          <w:p w14:paraId="31445460" w14:textId="77777777" w:rsidR="00F04875" w:rsidRPr="00AD4D1B" w:rsidRDefault="00F04875" w:rsidP="00F04875">
            <w:pPr>
              <w:pStyle w:val="covertext"/>
              <w:spacing w:line="276" w:lineRule="auto"/>
            </w:pPr>
            <w:r w:rsidRPr="00AD4D1B">
              <w:t>Patent Policy</w:t>
            </w:r>
          </w:p>
        </w:tc>
        <w:tc>
          <w:tcPr>
            <w:tcW w:w="8431" w:type="dxa"/>
          </w:tcPr>
          <w:p w14:paraId="2565C06B" w14:textId="77777777" w:rsidR="00F04875" w:rsidRPr="00AD4D1B" w:rsidRDefault="00F04875" w:rsidP="00F04875">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17BB049F" w14:textId="63BF0DD6" w:rsidR="00F04875" w:rsidRDefault="00BD30D6" w:rsidP="00B3041A">
      <w:pPr>
        <w:adjustRightInd w:val="0"/>
        <w:spacing w:after="0" w:line="240" w:lineRule="auto"/>
        <w:jc w:val="center"/>
        <w:rPr>
          <w:rFonts w:ascii="Times New Roman" w:hAnsi="Times New Roman" w:cs="Times New Roman"/>
          <w:b/>
          <w:bCs/>
          <w:sz w:val="24"/>
          <w:szCs w:val="24"/>
          <w:lang w:bidi="ar-SA"/>
        </w:rPr>
      </w:pPr>
      <w:r>
        <w:rPr>
          <w:rFonts w:ascii="굴림" w:eastAsia="굴림" w:hAnsi="굴림" w:cs="굴림"/>
          <w:b/>
          <w:bCs/>
          <w:color w:val="000000"/>
          <w:szCs w:val="22"/>
          <w:lang w:bidi="ar-SA"/>
        </w:rPr>
        <w:br w:type="page"/>
      </w:r>
    </w:p>
    <w:p w14:paraId="6F7D6BE5" w14:textId="66D71149" w:rsidR="00BC4FE4" w:rsidRPr="00B3041A" w:rsidRDefault="00BC4FE4" w:rsidP="00B3041A">
      <w:pPr>
        <w:adjustRightInd w:val="0"/>
        <w:spacing w:after="0" w:line="240" w:lineRule="auto"/>
        <w:jc w:val="center"/>
        <w:rPr>
          <w:rFonts w:ascii="Times New Roman" w:hAnsi="Times New Roman" w:cs="Times New Roman"/>
          <w:b/>
          <w:bCs/>
          <w:sz w:val="24"/>
          <w:szCs w:val="24"/>
          <w:lang w:bidi="ar-SA"/>
        </w:rPr>
      </w:pPr>
      <w:r w:rsidRPr="00BC4FE4">
        <w:rPr>
          <w:rFonts w:ascii="Times New Roman" w:hAnsi="Times New Roman" w:cs="Times New Roman"/>
          <w:b/>
          <w:bCs/>
          <w:sz w:val="24"/>
          <w:szCs w:val="24"/>
          <w:lang w:bidi="ar-SA"/>
        </w:rPr>
        <w:lastRenderedPageBreak/>
        <w:t>The Automatic Calibration Procedure of the Device Coordinates Providing the Projection Mapping Content</w:t>
      </w:r>
    </w:p>
    <w:p w14:paraId="1DFA27DB" w14:textId="1355EAAF" w:rsidR="00B3041A" w:rsidRDefault="00B3041A" w:rsidP="00F04875">
      <w:pPr>
        <w:adjustRightInd w:val="0"/>
        <w:spacing w:after="0" w:line="240" w:lineRule="auto"/>
        <w:rPr>
          <w:rFonts w:ascii="Calibri" w:hAnsi="Calibri" w:cs="Calibri"/>
          <w:szCs w:val="22"/>
          <w:lang w:bidi="ar-SA"/>
        </w:rPr>
      </w:pPr>
    </w:p>
    <w:p w14:paraId="62190766" w14:textId="77777777" w:rsidR="00B3041A" w:rsidRDefault="00B3041A" w:rsidP="00F04875">
      <w:pPr>
        <w:adjustRightInd w:val="0"/>
        <w:spacing w:after="0" w:line="240" w:lineRule="auto"/>
        <w:rPr>
          <w:rFonts w:ascii="Calibri" w:hAnsi="Calibri" w:cs="Calibri"/>
          <w:szCs w:val="22"/>
          <w:lang w:bidi="ar-SA"/>
        </w:rPr>
      </w:pPr>
    </w:p>
    <w:p w14:paraId="430BFE09" w14:textId="1F5F1690" w:rsidR="00B3041A" w:rsidRPr="00B3041A" w:rsidRDefault="00BC4FE4" w:rsidP="00B3041A">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Pr>
          <w:rFonts w:ascii="Times New Roman" w:eastAsia="굴림" w:hAnsi="Times New Roman" w:cs="Times New Roman"/>
          <w:b/>
          <w:bCs/>
          <w:color w:val="000000"/>
          <w:sz w:val="24"/>
          <w:szCs w:val="24"/>
          <w:lang w:bidi="ar-SA"/>
        </w:rPr>
        <w:t>Applied Area</w:t>
      </w:r>
    </w:p>
    <w:p w14:paraId="3E1D7669"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 w:val="20"/>
          <w:szCs w:val="20"/>
          <w:lang w:bidi="ar-SA"/>
        </w:rPr>
      </w:pPr>
    </w:p>
    <w:p w14:paraId="6D9B988B"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color w:val="000000"/>
          <w:sz w:val="20"/>
          <w:szCs w:val="20"/>
          <w:lang w:bidi="ar-SA"/>
        </w:rPr>
        <w:t>When the relevant content is provided by a mixed reality content providing device using the RGB-D sensor, which is built into the beam projector, and depth camera, the beam projector displays the user interface, and the RGB-D sensor detects the user’s motion.</w:t>
      </w:r>
    </w:p>
    <w:p w14:paraId="0537ED02"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When installing the mixed reality content providing device, even if the coordinates are corrected manually, the coordinate system may be distorted due to external shock or vibration when using the device. Also, the coordinate system correction of the projection area of the beam projector and the recognition area of the RGB-D sensor should be able to be automatically corrected.</w:t>
      </w:r>
    </w:p>
    <w:p w14:paraId="15002947"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7A35D28B" w14:textId="7E56D293" w:rsidR="00BC4FE4" w:rsidRPr="00BC4FE4" w:rsidRDefault="00BC4FE4" w:rsidP="00BC4FE4">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C4FE4">
        <w:rPr>
          <w:rFonts w:ascii="Times New Roman" w:eastAsia="굴림" w:hAnsi="Times New Roman" w:cs="Times New Roman"/>
          <w:b/>
          <w:bCs/>
          <w:color w:val="000000"/>
          <w:sz w:val="24"/>
          <w:szCs w:val="24"/>
          <w:lang w:bidi="ar-SA"/>
        </w:rPr>
        <w:t>Adjustment Procedure of Coordinate system</w:t>
      </w:r>
    </w:p>
    <w:p w14:paraId="7DDB1F85"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5A55296D"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This chapter describes the procedure for adjusting the coordinate system of the RGB-D sensor built into the depth camera and the projection area of the beam projector.</w:t>
      </w:r>
    </w:p>
    <w:p w14:paraId="10231B09"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2DD0D2FB" w14:textId="6367F879" w:rsidR="00BC4FE4" w:rsidRPr="00BC4FE4" w:rsidRDefault="00BC4FE4" w:rsidP="00BC4FE4">
      <w:pPr>
        <w:pStyle w:val="a3"/>
        <w:widowControl w:val="0"/>
        <w:numPr>
          <w:ilvl w:val="1"/>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C4FE4">
        <w:rPr>
          <w:rFonts w:ascii="Times New Roman" w:eastAsia="굴림" w:hAnsi="Times New Roman" w:cs="Times New Roman"/>
          <w:b/>
          <w:bCs/>
          <w:color w:val="000000"/>
          <w:sz w:val="24"/>
          <w:szCs w:val="24"/>
          <w:lang w:bidi="ar-SA"/>
        </w:rPr>
        <w:t>Adjustment Environment of Coordinate system</w:t>
      </w:r>
    </w:p>
    <w:p w14:paraId="3F3AAF31"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495FB3A1"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color w:val="000000"/>
          <w:sz w:val="20"/>
          <w:szCs w:val="20"/>
          <w:lang w:bidi="ar-SA"/>
        </w:rPr>
        <w:t>When the relevant content is provided by a mixed reality content providing device using the RGB-D sensor, which is built into the beam projector, and depth camera, the beam projector displays the user interface, and the RGB-D sensor detects the user’s motion.</w:t>
      </w:r>
    </w:p>
    <w:p w14:paraId="777B169B" w14:textId="5AD176F4" w:rsidR="00BC4FE4" w:rsidRPr="00BC4FE4" w:rsidRDefault="00BC4FE4" w:rsidP="00BC4FE4">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r w:rsidRPr="00BC4FE4">
        <w:rPr>
          <w:rFonts w:ascii="굴림" w:eastAsia="굴림" w:hAnsi="굴림" w:cs="굴림"/>
          <w:noProof/>
          <w:color w:val="000000"/>
          <w:szCs w:val="22"/>
          <w:lang w:bidi="ar-SA"/>
        </w:rPr>
        <w:drawing>
          <wp:inline distT="0" distB="0" distL="0" distR="0" wp14:anchorId="05D02A9F" wp14:editId="799EA1C0">
            <wp:extent cx="3295565" cy="2819400"/>
            <wp:effectExtent l="0" t="0" r="63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81529272"/>
                    <pic:cNvPicPr>
                      <a:picLocks noChangeAspect="1" noChangeArrowheads="1"/>
                    </pic:cNvPicPr>
                  </pic:nvPicPr>
                  <pic:blipFill>
                    <a:blip r:embed="rId16">
                      <a:extLst>
                        <a:ext uri="{28A0092B-C50C-407E-A947-70E740481C1C}">
                          <a14:useLocalDpi xmlns:a14="http://schemas.microsoft.com/office/drawing/2010/main" val="0"/>
                        </a:ext>
                      </a:extLst>
                    </a:blip>
                    <a:srcRect l="15588" t="5406" r="17633" b="4181"/>
                    <a:stretch>
                      <a:fillRect/>
                    </a:stretch>
                  </pic:blipFill>
                  <pic:spPr bwMode="auto">
                    <a:xfrm>
                      <a:off x="0" y="0"/>
                      <a:ext cx="3308770" cy="2830697"/>
                    </a:xfrm>
                    <a:prstGeom prst="rect">
                      <a:avLst/>
                    </a:prstGeom>
                    <a:noFill/>
                    <a:ln>
                      <a:noFill/>
                    </a:ln>
                  </pic:spPr>
                </pic:pic>
              </a:graphicData>
            </a:graphic>
          </wp:inline>
        </w:drawing>
      </w:r>
    </w:p>
    <w:p w14:paraId="02D1918D" w14:textId="61BFACC3" w:rsidR="00BC4FE4" w:rsidRPr="00BC4FE4" w:rsidRDefault="00BC4FE4" w:rsidP="00F53776">
      <w:pPr>
        <w:pStyle w:val="af0"/>
        <w:wordWrap/>
        <w:jc w:val="center"/>
        <w:rPr>
          <w:rFonts w:ascii="Times New Roman" w:hAnsi="Times New Roman" w:cs="Times New Roman"/>
          <w:sz w:val="20"/>
          <w:szCs w:val="20"/>
        </w:rPr>
      </w:pPr>
      <w:r w:rsidRPr="00BC4FE4">
        <w:rPr>
          <w:rFonts w:ascii="Times New Roman" w:hAnsi="Times New Roman" w:cs="Times New Roman" w:hint="eastAsia"/>
          <w:sz w:val="20"/>
          <w:szCs w:val="20"/>
        </w:rPr>
        <w:t xml:space="preserve">(Figure </w:t>
      </w:r>
      <w:r w:rsidRPr="00F53776">
        <w:rPr>
          <w:rFonts w:ascii="Times New Roman" w:hAnsi="Times New Roman" w:cs="Times New Roman"/>
          <w:sz w:val="20"/>
          <w:szCs w:val="20"/>
        </w:rPr>
        <w:t>2</w:t>
      </w:r>
      <w:r w:rsidRPr="00BC4FE4">
        <w:rPr>
          <w:rFonts w:ascii="Times New Roman" w:hAnsi="Times New Roman" w:cs="Times New Roman" w:hint="eastAsia"/>
          <w:sz w:val="20"/>
          <w:szCs w:val="20"/>
        </w:rPr>
        <w:t>-1) Comparison of RGB-D sensor coordinate system and projection area coordinate system</w:t>
      </w:r>
    </w:p>
    <w:p w14:paraId="6D2D14EC"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lastRenderedPageBreak/>
        <w:t>Since the RGB-D sensor built into the beam projector and the depth camera is an independent device, an independent coordinate system exists as shown in the figure above, and related functions must be implemented by mapping these coordinate systems when implementing content.</w:t>
      </w:r>
    </w:p>
    <w:p w14:paraId="75889B91"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Since the content development environment and the content operation and installation environment are different, the coordinates must be manually adjusted when installing the device.</w:t>
      </w:r>
    </w:p>
    <w:p w14:paraId="14C4F101"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Unlike the development environment, the distance between the beam projector and the floor may be different in the installation environment. Also the distance or direction between the RGB-D sensor and the beam projector may be different.</w:t>
      </w:r>
    </w:p>
    <w:p w14:paraId="625E796B"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Even if such coordinate correction is manually performed when installing a mixed reality content providing device, this coordinate system may be distorted by external impact or vibrations when using the device.</w:t>
      </w:r>
    </w:p>
    <w:p w14:paraId="057F9B92"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In order to correct the distortion of the coordinate system, that is, to provide mixed reality content smoothly, the coordinate system adjustment of the projection area of the beam projector and the recognition area of the RGB-D sensor should be automatically performed.</w:t>
      </w:r>
    </w:p>
    <w:p w14:paraId="0B7FE817"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The RGB-D sensor coordinate system and the coordinate system of the beam projector projection area are adjusted by the following procedure.</w:t>
      </w:r>
    </w:p>
    <w:p w14:paraId="6279DED8" w14:textId="6FF35147" w:rsidR="00BC4FE4" w:rsidRDefault="00BC4FE4" w:rsidP="00BC4FE4">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r w:rsidRPr="00BC4FE4">
        <w:rPr>
          <w:rFonts w:ascii="굴림" w:eastAsia="굴림" w:hAnsi="굴림" w:cs="굴림"/>
          <w:noProof/>
          <w:color w:val="000000"/>
          <w:szCs w:val="22"/>
          <w:lang w:bidi="ar-SA"/>
        </w:rPr>
        <w:drawing>
          <wp:inline distT="0" distB="0" distL="0" distR="0" wp14:anchorId="1DFFB7C8" wp14:editId="05E80ADA">
            <wp:extent cx="1085850" cy="5172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81531072"/>
                    <pic:cNvPicPr>
                      <a:picLocks noChangeAspect="1" noChangeArrowheads="1"/>
                    </pic:cNvPicPr>
                  </pic:nvPicPr>
                  <pic:blipFill>
                    <a:blip r:embed="rId17">
                      <a:extLst>
                        <a:ext uri="{28A0092B-C50C-407E-A947-70E740481C1C}">
                          <a14:useLocalDpi xmlns:a14="http://schemas.microsoft.com/office/drawing/2010/main" val="0"/>
                        </a:ext>
                      </a:extLst>
                    </a:blip>
                    <a:srcRect l="43100" r="43733"/>
                    <a:stretch>
                      <a:fillRect/>
                    </a:stretch>
                  </pic:blipFill>
                  <pic:spPr bwMode="auto">
                    <a:xfrm>
                      <a:off x="0" y="0"/>
                      <a:ext cx="1085850" cy="5172075"/>
                    </a:xfrm>
                    <a:prstGeom prst="rect">
                      <a:avLst/>
                    </a:prstGeom>
                    <a:noFill/>
                    <a:ln>
                      <a:noFill/>
                    </a:ln>
                  </pic:spPr>
                </pic:pic>
              </a:graphicData>
            </a:graphic>
          </wp:inline>
        </w:drawing>
      </w:r>
    </w:p>
    <w:p w14:paraId="3992384A" w14:textId="518F0D1A" w:rsidR="00BC4FE4" w:rsidRPr="00BC4FE4" w:rsidRDefault="00BC4FE4" w:rsidP="00F53776">
      <w:pPr>
        <w:pStyle w:val="af0"/>
        <w:wordWrap/>
        <w:jc w:val="center"/>
        <w:rPr>
          <w:rFonts w:ascii="Times New Roman" w:hAnsi="Times New Roman" w:cs="Times New Roman"/>
          <w:sz w:val="20"/>
          <w:szCs w:val="20"/>
        </w:rPr>
      </w:pPr>
      <w:r w:rsidRPr="00BC4FE4">
        <w:rPr>
          <w:rFonts w:ascii="Times New Roman" w:hAnsi="Times New Roman" w:cs="Times New Roman" w:hint="eastAsia"/>
          <w:sz w:val="20"/>
          <w:szCs w:val="20"/>
        </w:rPr>
        <w:t xml:space="preserve">(Figure </w:t>
      </w:r>
      <w:r w:rsidRPr="00F53776">
        <w:rPr>
          <w:rFonts w:ascii="Times New Roman" w:hAnsi="Times New Roman" w:cs="Times New Roman"/>
          <w:sz w:val="20"/>
          <w:szCs w:val="20"/>
        </w:rPr>
        <w:t>2</w:t>
      </w:r>
      <w:r w:rsidRPr="00BC4FE4">
        <w:rPr>
          <w:rFonts w:ascii="Times New Roman" w:hAnsi="Times New Roman" w:cs="Times New Roman" w:hint="eastAsia"/>
          <w:sz w:val="20"/>
          <w:szCs w:val="20"/>
        </w:rPr>
        <w:t>-2) Adjustment Procedure of Coordinate system</w:t>
      </w:r>
    </w:p>
    <w:p w14:paraId="7866E98B" w14:textId="0D97A119" w:rsidR="00BC4FE4" w:rsidRPr="00BC4FE4" w:rsidRDefault="00BC4FE4" w:rsidP="00BC4FE4">
      <w:pPr>
        <w:pStyle w:val="a3"/>
        <w:widowControl w:val="0"/>
        <w:numPr>
          <w:ilvl w:val="1"/>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C4FE4">
        <w:rPr>
          <w:rFonts w:ascii="Times New Roman" w:eastAsia="굴림" w:hAnsi="Times New Roman" w:cs="Times New Roman"/>
          <w:b/>
          <w:bCs/>
          <w:color w:val="000000"/>
          <w:sz w:val="24"/>
          <w:szCs w:val="24"/>
          <w:lang w:bidi="ar-SA"/>
        </w:rPr>
        <w:lastRenderedPageBreak/>
        <w:t>Adjustment Procedure</w:t>
      </w:r>
    </w:p>
    <w:p w14:paraId="1F1A7AF9"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55EC7780" w14:textId="0D0BECDD" w:rsidR="00BC4FE4" w:rsidRPr="00BC4FE4" w:rsidRDefault="00BC4FE4" w:rsidP="00BC4FE4">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C4FE4">
        <w:rPr>
          <w:rFonts w:ascii="Times New Roman" w:eastAsia="굴림" w:hAnsi="Times New Roman" w:cs="Times New Roman"/>
          <w:b/>
          <w:bCs/>
          <w:color w:val="000000"/>
          <w:sz w:val="24"/>
          <w:szCs w:val="24"/>
          <w:lang w:bidi="ar-SA"/>
        </w:rPr>
        <w:t>Project an image to be recognized using a beam projector</w:t>
      </w:r>
    </w:p>
    <w:p w14:paraId="6BB1498E"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A beam projector included in the mixed reality content providing device projects an image of a specific color onto the area where the mixed reality content is to be provided.</w:t>
      </w:r>
    </w:p>
    <w:p w14:paraId="0B5FC78C"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Repeat the process below while changing this color to another color so that it can be distinguished from the color of the floor.</w:t>
      </w:r>
    </w:p>
    <w:p w14:paraId="7476FC2E"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13B56501" w14:textId="1D8A9747" w:rsidR="00BC4FE4" w:rsidRPr="00BC4FE4" w:rsidRDefault="00BC4FE4" w:rsidP="00BC4FE4">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C4FE4">
        <w:rPr>
          <w:rFonts w:ascii="Times New Roman" w:eastAsia="굴림" w:hAnsi="Times New Roman" w:cs="Times New Roman"/>
          <w:b/>
          <w:bCs/>
          <w:color w:val="000000"/>
          <w:sz w:val="24"/>
          <w:szCs w:val="24"/>
          <w:lang w:bidi="ar-SA"/>
        </w:rPr>
        <w:t>Image acquisition with RGB sensor</w:t>
      </w:r>
    </w:p>
    <w:p w14:paraId="30F0873E"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168131FD"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The image projected by the beam projector is acquired with the RGB sensor (RGB camera) included in the mixed reality content providing device.</w:t>
      </w:r>
    </w:p>
    <w:p w14:paraId="75676FED"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1C3DE012" w14:textId="6FC728DF" w:rsidR="00BC4FE4" w:rsidRPr="00BC4FE4" w:rsidRDefault="00BC4FE4" w:rsidP="00BC4FE4">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r w:rsidRPr="00BC4FE4">
        <w:rPr>
          <w:rFonts w:ascii="굴림" w:eastAsia="굴림" w:hAnsi="굴림" w:cs="굴림"/>
          <w:noProof/>
          <w:color w:val="000000"/>
          <w:szCs w:val="22"/>
          <w:lang w:bidi="ar-SA"/>
        </w:rPr>
        <w:drawing>
          <wp:inline distT="0" distB="0" distL="0" distR="0" wp14:anchorId="763A38F6" wp14:editId="1352EFD3">
            <wp:extent cx="4181475" cy="2124075"/>
            <wp:effectExtent l="0" t="0" r="9525"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815332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1475" cy="2124075"/>
                    </a:xfrm>
                    <a:prstGeom prst="rect">
                      <a:avLst/>
                    </a:prstGeom>
                    <a:noFill/>
                    <a:ln>
                      <a:noFill/>
                    </a:ln>
                  </pic:spPr>
                </pic:pic>
              </a:graphicData>
            </a:graphic>
          </wp:inline>
        </w:drawing>
      </w:r>
    </w:p>
    <w:p w14:paraId="161852DE" w14:textId="58BE284B" w:rsidR="00BC4FE4" w:rsidRPr="00BC4FE4" w:rsidRDefault="00BC4FE4" w:rsidP="00F53776">
      <w:pPr>
        <w:pStyle w:val="af0"/>
        <w:wordWrap/>
        <w:jc w:val="center"/>
        <w:rPr>
          <w:rFonts w:ascii="Times New Roman" w:hAnsi="Times New Roman" w:cs="Times New Roman"/>
          <w:sz w:val="20"/>
          <w:szCs w:val="20"/>
        </w:rPr>
      </w:pPr>
      <w:r w:rsidRPr="00BC4FE4">
        <w:rPr>
          <w:rFonts w:ascii="Times New Roman" w:hAnsi="Times New Roman" w:cs="Times New Roman" w:hint="eastAsia"/>
          <w:sz w:val="20"/>
          <w:szCs w:val="20"/>
        </w:rPr>
        <w:t xml:space="preserve">(Figure </w:t>
      </w:r>
      <w:r w:rsidRPr="00F53776">
        <w:rPr>
          <w:rFonts w:ascii="Times New Roman" w:hAnsi="Times New Roman" w:cs="Times New Roman"/>
          <w:sz w:val="20"/>
          <w:szCs w:val="20"/>
        </w:rPr>
        <w:t>2</w:t>
      </w:r>
      <w:r w:rsidRPr="00BC4FE4">
        <w:rPr>
          <w:rFonts w:ascii="Times New Roman" w:hAnsi="Times New Roman" w:cs="Times New Roman" w:hint="eastAsia"/>
          <w:sz w:val="20"/>
          <w:szCs w:val="20"/>
        </w:rPr>
        <w:t>-3) Example screen acquired with RGB sensor</w:t>
      </w:r>
    </w:p>
    <w:p w14:paraId="33F7D68A"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45EE3FD4" w14:textId="68DA5316" w:rsidR="00BC4FE4" w:rsidRPr="00BC4FE4" w:rsidRDefault="00BC4FE4" w:rsidP="00BC4FE4">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C4FE4">
        <w:rPr>
          <w:rFonts w:ascii="Times New Roman" w:eastAsia="굴림" w:hAnsi="Times New Roman" w:cs="Times New Roman"/>
          <w:b/>
          <w:bCs/>
          <w:color w:val="000000"/>
          <w:sz w:val="24"/>
          <w:szCs w:val="24"/>
          <w:lang w:bidi="ar-SA"/>
        </w:rPr>
        <w:t>Image area Coordinate Recognition</w:t>
      </w:r>
    </w:p>
    <w:p w14:paraId="60137DBB"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66CB6757"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color w:val="000000"/>
          <w:sz w:val="20"/>
          <w:szCs w:val="20"/>
          <w:lang w:bidi="ar-SA"/>
        </w:rPr>
        <w:t>From the image, which is acquired with RGB sensor, an image region of a specific color is found. And a coordinate information in the image of the region is acquired.</w:t>
      </w:r>
    </w:p>
    <w:p w14:paraId="244870D7"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0A1DA1BB" w14:textId="3D7301E6" w:rsidR="00BC4FE4" w:rsidRPr="00BC4FE4" w:rsidRDefault="00BC4FE4" w:rsidP="00BC4FE4">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r w:rsidRPr="00BC4FE4">
        <w:rPr>
          <w:rFonts w:ascii="굴림" w:eastAsia="굴림" w:hAnsi="굴림" w:cs="굴림"/>
          <w:noProof/>
          <w:color w:val="000000"/>
          <w:szCs w:val="22"/>
          <w:lang w:bidi="ar-SA"/>
        </w:rPr>
        <w:lastRenderedPageBreak/>
        <w:drawing>
          <wp:inline distT="0" distB="0" distL="0" distR="0" wp14:anchorId="32A8363F" wp14:editId="4932D06F">
            <wp:extent cx="5619750" cy="21240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815321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0" cy="2124075"/>
                    </a:xfrm>
                    <a:prstGeom prst="rect">
                      <a:avLst/>
                    </a:prstGeom>
                    <a:noFill/>
                    <a:ln>
                      <a:noFill/>
                    </a:ln>
                  </pic:spPr>
                </pic:pic>
              </a:graphicData>
            </a:graphic>
          </wp:inline>
        </w:drawing>
      </w:r>
    </w:p>
    <w:p w14:paraId="66A8D7FA" w14:textId="5BA85BD1" w:rsidR="00BC4FE4" w:rsidRPr="00BC4FE4" w:rsidRDefault="00BC4FE4" w:rsidP="00F53776">
      <w:pPr>
        <w:pStyle w:val="af0"/>
        <w:wordWrap/>
        <w:jc w:val="center"/>
        <w:rPr>
          <w:rFonts w:ascii="Times New Roman" w:hAnsi="Times New Roman" w:cs="Times New Roman"/>
          <w:sz w:val="20"/>
          <w:szCs w:val="20"/>
        </w:rPr>
      </w:pPr>
      <w:r w:rsidRPr="00BC4FE4">
        <w:rPr>
          <w:rFonts w:ascii="Times New Roman" w:hAnsi="Times New Roman" w:cs="Times New Roman" w:hint="eastAsia"/>
          <w:sz w:val="20"/>
          <w:szCs w:val="20"/>
        </w:rPr>
        <w:t xml:space="preserve">(Figure </w:t>
      </w:r>
      <w:r w:rsidRPr="00F53776">
        <w:rPr>
          <w:rFonts w:ascii="Times New Roman" w:hAnsi="Times New Roman" w:cs="Times New Roman"/>
          <w:sz w:val="20"/>
          <w:szCs w:val="20"/>
        </w:rPr>
        <w:t>2</w:t>
      </w:r>
      <w:r w:rsidRPr="00BC4FE4">
        <w:rPr>
          <w:rFonts w:ascii="Times New Roman" w:hAnsi="Times New Roman" w:cs="Times New Roman" w:hint="eastAsia"/>
          <w:sz w:val="20"/>
          <w:szCs w:val="20"/>
        </w:rPr>
        <w:t>-4) Example screen detecting the area projected by the beam projector</w:t>
      </w:r>
    </w:p>
    <w:p w14:paraId="6F439E55"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hint="eastAsia"/>
          <w:color w:val="000000"/>
          <w:szCs w:val="22"/>
          <w:lang w:bidi="ar-SA"/>
        </w:rPr>
      </w:pPr>
    </w:p>
    <w:p w14:paraId="72A9A0E5"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As in the example screen, coordinate information of the four corners of the area projected by the beam projector is acquired.</w:t>
      </w:r>
    </w:p>
    <w:p w14:paraId="708E5E22"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The coordinate information of the four corners obtained in this way is converted into depth sensor coordinates using a coordinate mapping table between the depth sensor and the RGB sensor.</w:t>
      </w:r>
    </w:p>
    <w:p w14:paraId="20BE42C1" w14:textId="77777777" w:rsidR="00BC4FE4" w:rsidRPr="00BC4FE4" w:rsidRDefault="00BC4FE4" w:rsidP="00BC4F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3E139817" w14:textId="1AB25A19" w:rsidR="00BC4FE4" w:rsidRPr="00BC4FE4" w:rsidRDefault="00BC4FE4" w:rsidP="00BC4FE4">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C4FE4">
        <w:rPr>
          <w:rFonts w:ascii="Times New Roman" w:eastAsia="굴림" w:hAnsi="Times New Roman" w:cs="Times New Roman"/>
          <w:b/>
          <w:bCs/>
          <w:color w:val="000000"/>
          <w:sz w:val="24"/>
          <w:szCs w:val="24"/>
          <w:lang w:bidi="ar-SA"/>
        </w:rPr>
        <w:t>Coordinate adjustment compared to content reference coordinates</w:t>
      </w:r>
    </w:p>
    <w:p w14:paraId="10BE8A1E" w14:textId="77777777"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p>
    <w:p w14:paraId="78C5599E" w14:textId="292657C3" w:rsidR="00BC4FE4" w:rsidRPr="00BC4FE4" w:rsidRDefault="00BC4FE4" w:rsidP="00BC4FE4">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C4FE4">
        <w:rPr>
          <w:rFonts w:ascii="Times New Roman" w:eastAsia="굴림" w:hAnsi="Times New Roman" w:cs="Times New Roman" w:hint="eastAsia"/>
          <w:color w:val="000000"/>
          <w:sz w:val="20"/>
          <w:szCs w:val="20"/>
          <w:lang w:bidi="ar-SA"/>
        </w:rPr>
        <w:t>The coordinates of the RGB-D sensor and the beam projector projection area are corrected by comparing the depth sensor coordinates for the four corners of the area obtained by projecting with the beam projector in the above step with the reference coordinates applied when developing mixed reality content.</w:t>
      </w:r>
    </w:p>
    <w:p w14:paraId="3F0197A6" w14:textId="77777777" w:rsidR="00BC4FE4" w:rsidRPr="00BC4FE4" w:rsidRDefault="00BC4FE4" w:rsidP="00BC4FE4">
      <w:pPr>
        <w:widowControl w:val="0"/>
        <w:wordWrap w:val="0"/>
        <w:autoSpaceDE w:val="0"/>
        <w:autoSpaceDN w:val="0"/>
        <w:spacing w:after="0" w:line="384" w:lineRule="auto"/>
        <w:jc w:val="both"/>
        <w:textAlignment w:val="baseline"/>
        <w:rPr>
          <w:rFonts w:ascii="한컴바탕" w:eastAsia="굴림" w:hAnsi="굴림" w:cs="굴림"/>
          <w:color w:val="000000"/>
          <w:sz w:val="20"/>
          <w:szCs w:val="20"/>
          <w:lang w:bidi="ar-SA"/>
        </w:rPr>
      </w:pPr>
    </w:p>
    <w:sectPr w:rsidR="00BC4FE4" w:rsidRPr="00BC4FE4" w:rsidSect="00F04875">
      <w:headerReference w:type="default" r:id="rId20"/>
      <w:pgSz w:w="11906" w:h="16838" w:code="9"/>
      <w:pgMar w:top="1440" w:right="99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5614" w14:textId="77777777" w:rsidR="009F4493" w:rsidRDefault="009F4493" w:rsidP="008859FD">
      <w:pPr>
        <w:spacing w:after="0" w:line="240" w:lineRule="auto"/>
      </w:pPr>
      <w:r>
        <w:separator/>
      </w:r>
    </w:p>
  </w:endnote>
  <w:endnote w:type="continuationSeparator" w:id="0">
    <w:p w14:paraId="0186FE61" w14:textId="77777777" w:rsidR="009F4493" w:rsidRDefault="009F4493"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한컴바탕">
    <w:panose1 w:val="02030600000101010101"/>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80E2" w14:textId="77777777" w:rsidR="009F4493" w:rsidRDefault="009F4493" w:rsidP="008859FD">
      <w:pPr>
        <w:spacing w:after="0" w:line="240" w:lineRule="auto"/>
      </w:pPr>
      <w:r>
        <w:separator/>
      </w:r>
    </w:p>
  </w:footnote>
  <w:footnote w:type="continuationSeparator" w:id="0">
    <w:p w14:paraId="74CEE5F8" w14:textId="77777777" w:rsidR="009F4493" w:rsidRDefault="009F4493"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659DD68B" w:rsidR="002D1E63" w:rsidRPr="00F04875" w:rsidRDefault="002D1E63">
    <w:pPr>
      <w:pStyle w:val="a8"/>
      <w:rPr>
        <w:rFonts w:ascii="Times New Roman" w:eastAsia="바탕체" w:hAnsi="Times New Roman" w:cs="Times New Roman"/>
        <w:b/>
        <w:bCs/>
        <w:sz w:val="20"/>
        <w:szCs w:val="20"/>
      </w:rPr>
    </w:pPr>
    <w:r w:rsidRPr="00F04875">
      <w:rPr>
        <w:rFonts w:ascii="Times New Roman" w:eastAsia="바탕체" w:hAnsi="Times New Roman" w:cs="Times New Roman"/>
        <w:b/>
        <w:bCs/>
        <w:sz w:val="20"/>
        <w:szCs w:val="20"/>
      </w:rPr>
      <w:t>3079-2</w:t>
    </w:r>
    <w:r w:rsidR="00490307">
      <w:rPr>
        <w:rFonts w:ascii="Times New Roman" w:eastAsia="바탕체" w:hAnsi="Times New Roman" w:cs="Times New Roman"/>
        <w:b/>
        <w:bCs/>
        <w:sz w:val="20"/>
        <w:szCs w:val="20"/>
      </w:rPr>
      <w:t>1</w:t>
    </w:r>
    <w:r w:rsidRPr="00F04875">
      <w:rPr>
        <w:rFonts w:ascii="Times New Roman" w:eastAsia="바탕체" w:hAnsi="Times New Roman" w:cs="Times New Roman"/>
        <w:b/>
        <w:bCs/>
        <w:sz w:val="20"/>
        <w:szCs w:val="20"/>
      </w:rPr>
      <w:t>-00</w:t>
    </w:r>
    <w:r w:rsidR="000E27C6" w:rsidRPr="00F04875">
      <w:rPr>
        <w:rFonts w:ascii="Times New Roman" w:eastAsia="바탕체" w:hAnsi="Times New Roman" w:cs="Times New Roman"/>
        <w:b/>
        <w:bCs/>
        <w:sz w:val="20"/>
        <w:szCs w:val="20"/>
      </w:rPr>
      <w:t>7</w:t>
    </w:r>
    <w:r w:rsidR="00AC6749">
      <w:rPr>
        <w:rFonts w:ascii="Times New Roman" w:eastAsia="바탕체" w:hAnsi="Times New Roman" w:cs="Times New Roman"/>
        <w:b/>
        <w:bCs/>
        <w:sz w:val="20"/>
        <w:szCs w:val="20"/>
      </w:rPr>
      <w:t>8</w:t>
    </w:r>
    <w:r w:rsidRPr="00F04875">
      <w:rPr>
        <w:rFonts w:ascii="Times New Roman" w:eastAsia="바탕체" w:hAnsi="Times New Roman" w:cs="Times New Roman"/>
        <w:b/>
        <w:bCs/>
        <w:sz w:val="20"/>
        <w:szCs w:val="20"/>
      </w:rPr>
      <w:t>-0</w:t>
    </w:r>
    <w:r w:rsidR="000E27C6" w:rsidRPr="00F04875">
      <w:rPr>
        <w:rFonts w:ascii="Times New Roman" w:eastAsia="바탕체" w:hAnsi="Times New Roman" w:cs="Times New Roman"/>
        <w:b/>
        <w:bCs/>
        <w:sz w:val="20"/>
        <w:szCs w:val="20"/>
      </w:rPr>
      <w:t>0</w:t>
    </w:r>
    <w:r w:rsidRPr="00F04875">
      <w:rPr>
        <w:rFonts w:ascii="Times New Roman" w:eastAsia="바탕체" w:hAnsi="Times New Roman" w:cs="Times New Roman"/>
        <w:b/>
        <w:bCs/>
        <w:sz w:val="20"/>
        <w:szCs w:val="20"/>
      </w:rPr>
      <w:t>-000</w:t>
    </w:r>
    <w:r w:rsidR="00F04875" w:rsidRPr="00F04875">
      <w:rPr>
        <w:rFonts w:ascii="Times New Roman" w:eastAsia="바탕체" w:hAnsi="Times New Roman" w:cs="Times New Roman"/>
        <w:b/>
        <w:bCs/>
        <w:sz w:val="20"/>
        <w:szCs w:val="20"/>
      </w:rPr>
      <w:t>2</w:t>
    </w:r>
    <w:r w:rsidRPr="00F04875">
      <w:rPr>
        <w:rFonts w:ascii="Times New Roman" w:eastAsia="바탕체" w:hAnsi="Times New Roman" w:cs="Times New Roman"/>
        <w:b/>
        <w:bCs/>
        <w:sz w:val="20"/>
        <w:szCs w:val="20"/>
      </w:rPr>
      <w:t>-</w:t>
    </w:r>
    <w:r w:rsidR="00AC6749" w:rsidRPr="00AC6749">
      <w:rPr>
        <w:rFonts w:ascii="Times New Roman" w:eastAsia="바탕체" w:hAnsi="Times New Roman" w:cs="Times New Roman"/>
        <w:b/>
        <w:bCs/>
        <w:sz w:val="20"/>
        <w:szCs w:val="20"/>
      </w:rPr>
      <w:t>The Automatic Calibration Procedure of the Device Coordinates Providing the Projection Mapping Content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9495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10"/>
  </w:num>
  <w:num w:numId="5">
    <w:abstractNumId w:val="24"/>
  </w:num>
  <w:num w:numId="6">
    <w:abstractNumId w:val="0"/>
  </w:num>
  <w:num w:numId="7">
    <w:abstractNumId w:val="27"/>
  </w:num>
  <w:num w:numId="8">
    <w:abstractNumId w:val="13"/>
  </w:num>
  <w:num w:numId="9">
    <w:abstractNumId w:val="26"/>
  </w:num>
  <w:num w:numId="10">
    <w:abstractNumId w:val="16"/>
  </w:num>
  <w:num w:numId="11">
    <w:abstractNumId w:val="18"/>
  </w:num>
  <w:num w:numId="12">
    <w:abstractNumId w:val="20"/>
  </w:num>
  <w:num w:numId="13">
    <w:abstractNumId w:val="25"/>
  </w:num>
  <w:num w:numId="14">
    <w:abstractNumId w:val="8"/>
  </w:num>
  <w:num w:numId="15">
    <w:abstractNumId w:val="11"/>
  </w:num>
  <w:num w:numId="16">
    <w:abstractNumId w:val="4"/>
  </w:num>
  <w:num w:numId="17">
    <w:abstractNumId w:val="1"/>
  </w:num>
  <w:num w:numId="18">
    <w:abstractNumId w:val="9"/>
  </w:num>
  <w:num w:numId="19">
    <w:abstractNumId w:val="15"/>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275B"/>
    <w:rsid w:val="00056080"/>
    <w:rsid w:val="00056F71"/>
    <w:rsid w:val="000631F1"/>
    <w:rsid w:val="00067D7D"/>
    <w:rsid w:val="00071F7E"/>
    <w:rsid w:val="000730FB"/>
    <w:rsid w:val="000746FB"/>
    <w:rsid w:val="00076C28"/>
    <w:rsid w:val="00081DBF"/>
    <w:rsid w:val="00093085"/>
    <w:rsid w:val="000964F9"/>
    <w:rsid w:val="000A06DF"/>
    <w:rsid w:val="000A4E71"/>
    <w:rsid w:val="000A512C"/>
    <w:rsid w:val="000B406F"/>
    <w:rsid w:val="000B455E"/>
    <w:rsid w:val="000B7782"/>
    <w:rsid w:val="000C313C"/>
    <w:rsid w:val="000C652B"/>
    <w:rsid w:val="000C793D"/>
    <w:rsid w:val="000C7974"/>
    <w:rsid w:val="000D07AC"/>
    <w:rsid w:val="000D15F4"/>
    <w:rsid w:val="000D5CD6"/>
    <w:rsid w:val="000E27C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723"/>
    <w:rsid w:val="001419A8"/>
    <w:rsid w:val="00146525"/>
    <w:rsid w:val="001553F5"/>
    <w:rsid w:val="001565DA"/>
    <w:rsid w:val="001605C4"/>
    <w:rsid w:val="001629FA"/>
    <w:rsid w:val="00162FC9"/>
    <w:rsid w:val="00163211"/>
    <w:rsid w:val="00163637"/>
    <w:rsid w:val="0017180A"/>
    <w:rsid w:val="00176536"/>
    <w:rsid w:val="001809D8"/>
    <w:rsid w:val="00183638"/>
    <w:rsid w:val="001873F0"/>
    <w:rsid w:val="001963F8"/>
    <w:rsid w:val="001A2F06"/>
    <w:rsid w:val="001A79F0"/>
    <w:rsid w:val="001D2139"/>
    <w:rsid w:val="001E6211"/>
    <w:rsid w:val="001F0BE4"/>
    <w:rsid w:val="0020448F"/>
    <w:rsid w:val="002068DE"/>
    <w:rsid w:val="002207C4"/>
    <w:rsid w:val="00226F50"/>
    <w:rsid w:val="0023056E"/>
    <w:rsid w:val="002320F9"/>
    <w:rsid w:val="0023436B"/>
    <w:rsid w:val="00237536"/>
    <w:rsid w:val="0024553B"/>
    <w:rsid w:val="00246E8C"/>
    <w:rsid w:val="0025346A"/>
    <w:rsid w:val="002678B6"/>
    <w:rsid w:val="002705FD"/>
    <w:rsid w:val="00270EBA"/>
    <w:rsid w:val="00272B15"/>
    <w:rsid w:val="00292BF6"/>
    <w:rsid w:val="002A12AE"/>
    <w:rsid w:val="002A5ECE"/>
    <w:rsid w:val="002A5F41"/>
    <w:rsid w:val="002A76AA"/>
    <w:rsid w:val="002B0800"/>
    <w:rsid w:val="002B5B5A"/>
    <w:rsid w:val="002D0FBB"/>
    <w:rsid w:val="002D1E63"/>
    <w:rsid w:val="002D763D"/>
    <w:rsid w:val="002E0420"/>
    <w:rsid w:val="002F0E43"/>
    <w:rsid w:val="002F1CD3"/>
    <w:rsid w:val="002F3BED"/>
    <w:rsid w:val="002F4DF4"/>
    <w:rsid w:val="00303B6C"/>
    <w:rsid w:val="003066F8"/>
    <w:rsid w:val="00317165"/>
    <w:rsid w:val="0032336F"/>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977B8"/>
    <w:rsid w:val="003A39BC"/>
    <w:rsid w:val="003A5835"/>
    <w:rsid w:val="003B441C"/>
    <w:rsid w:val="003B6745"/>
    <w:rsid w:val="003C6F88"/>
    <w:rsid w:val="003D1DB0"/>
    <w:rsid w:val="003D3802"/>
    <w:rsid w:val="003D4AE1"/>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0307"/>
    <w:rsid w:val="00491439"/>
    <w:rsid w:val="00495347"/>
    <w:rsid w:val="00497A78"/>
    <w:rsid w:val="004A48D7"/>
    <w:rsid w:val="004A541F"/>
    <w:rsid w:val="004B09AD"/>
    <w:rsid w:val="004B5F2C"/>
    <w:rsid w:val="004C5E1C"/>
    <w:rsid w:val="004D4570"/>
    <w:rsid w:val="004D6179"/>
    <w:rsid w:val="004D69E9"/>
    <w:rsid w:val="004D7929"/>
    <w:rsid w:val="00502D01"/>
    <w:rsid w:val="00504FEC"/>
    <w:rsid w:val="00506C20"/>
    <w:rsid w:val="00511AB5"/>
    <w:rsid w:val="005126F0"/>
    <w:rsid w:val="005130CF"/>
    <w:rsid w:val="005307C7"/>
    <w:rsid w:val="00552ADE"/>
    <w:rsid w:val="00552DF8"/>
    <w:rsid w:val="005551D0"/>
    <w:rsid w:val="005576B9"/>
    <w:rsid w:val="00560525"/>
    <w:rsid w:val="00560FFB"/>
    <w:rsid w:val="005610DA"/>
    <w:rsid w:val="005650AE"/>
    <w:rsid w:val="00572DFC"/>
    <w:rsid w:val="00572F91"/>
    <w:rsid w:val="00573F7A"/>
    <w:rsid w:val="00574727"/>
    <w:rsid w:val="00577CCB"/>
    <w:rsid w:val="005813B5"/>
    <w:rsid w:val="00584AD0"/>
    <w:rsid w:val="00584F10"/>
    <w:rsid w:val="00592155"/>
    <w:rsid w:val="005947B1"/>
    <w:rsid w:val="005A0786"/>
    <w:rsid w:val="005B4BAC"/>
    <w:rsid w:val="005D52BB"/>
    <w:rsid w:val="005D6C10"/>
    <w:rsid w:val="005E173C"/>
    <w:rsid w:val="005F0140"/>
    <w:rsid w:val="005F15A9"/>
    <w:rsid w:val="005F5C63"/>
    <w:rsid w:val="006121B7"/>
    <w:rsid w:val="006133F1"/>
    <w:rsid w:val="00613459"/>
    <w:rsid w:val="006202CB"/>
    <w:rsid w:val="00626EE9"/>
    <w:rsid w:val="006421C2"/>
    <w:rsid w:val="006529AF"/>
    <w:rsid w:val="0065480F"/>
    <w:rsid w:val="00656975"/>
    <w:rsid w:val="0067471F"/>
    <w:rsid w:val="00683201"/>
    <w:rsid w:val="006833D1"/>
    <w:rsid w:val="006840AB"/>
    <w:rsid w:val="00687CB3"/>
    <w:rsid w:val="00692F85"/>
    <w:rsid w:val="00695511"/>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C71"/>
    <w:rsid w:val="00890DD0"/>
    <w:rsid w:val="008B258A"/>
    <w:rsid w:val="008B26FA"/>
    <w:rsid w:val="008B56E9"/>
    <w:rsid w:val="008D1706"/>
    <w:rsid w:val="008D5ECE"/>
    <w:rsid w:val="008E3D82"/>
    <w:rsid w:val="008E43E8"/>
    <w:rsid w:val="008E76B5"/>
    <w:rsid w:val="008F39C5"/>
    <w:rsid w:val="009031CD"/>
    <w:rsid w:val="009050C3"/>
    <w:rsid w:val="00907E80"/>
    <w:rsid w:val="009123F4"/>
    <w:rsid w:val="009126C3"/>
    <w:rsid w:val="009247FD"/>
    <w:rsid w:val="00926C87"/>
    <w:rsid w:val="00932C2A"/>
    <w:rsid w:val="0095056E"/>
    <w:rsid w:val="00964C4A"/>
    <w:rsid w:val="009657DF"/>
    <w:rsid w:val="00965EE3"/>
    <w:rsid w:val="009663DD"/>
    <w:rsid w:val="00970C05"/>
    <w:rsid w:val="00971F21"/>
    <w:rsid w:val="00976EF5"/>
    <w:rsid w:val="009846DA"/>
    <w:rsid w:val="009947F1"/>
    <w:rsid w:val="009A4282"/>
    <w:rsid w:val="009A73ED"/>
    <w:rsid w:val="009B2DE9"/>
    <w:rsid w:val="009B40D1"/>
    <w:rsid w:val="009B6523"/>
    <w:rsid w:val="009B7714"/>
    <w:rsid w:val="009C5510"/>
    <w:rsid w:val="009D0883"/>
    <w:rsid w:val="009D4793"/>
    <w:rsid w:val="009E4E9B"/>
    <w:rsid w:val="009F40FE"/>
    <w:rsid w:val="009F4493"/>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C6749"/>
    <w:rsid w:val="00AD5C3D"/>
    <w:rsid w:val="00AD672E"/>
    <w:rsid w:val="00AD6F2E"/>
    <w:rsid w:val="00AE06A1"/>
    <w:rsid w:val="00AE0CA4"/>
    <w:rsid w:val="00AE3F78"/>
    <w:rsid w:val="00AE56E4"/>
    <w:rsid w:val="00AE7329"/>
    <w:rsid w:val="00AE7332"/>
    <w:rsid w:val="00AF3BB8"/>
    <w:rsid w:val="00B01890"/>
    <w:rsid w:val="00B01C73"/>
    <w:rsid w:val="00B07DF1"/>
    <w:rsid w:val="00B1216F"/>
    <w:rsid w:val="00B16F18"/>
    <w:rsid w:val="00B206CF"/>
    <w:rsid w:val="00B23172"/>
    <w:rsid w:val="00B2522F"/>
    <w:rsid w:val="00B264C7"/>
    <w:rsid w:val="00B3041A"/>
    <w:rsid w:val="00B31676"/>
    <w:rsid w:val="00B32CC9"/>
    <w:rsid w:val="00B3642B"/>
    <w:rsid w:val="00B44000"/>
    <w:rsid w:val="00B44280"/>
    <w:rsid w:val="00B46339"/>
    <w:rsid w:val="00B54FEA"/>
    <w:rsid w:val="00B56743"/>
    <w:rsid w:val="00B57902"/>
    <w:rsid w:val="00B63F6E"/>
    <w:rsid w:val="00B70EF7"/>
    <w:rsid w:val="00B71CE6"/>
    <w:rsid w:val="00B819D7"/>
    <w:rsid w:val="00B82691"/>
    <w:rsid w:val="00B83469"/>
    <w:rsid w:val="00B971B5"/>
    <w:rsid w:val="00BA1108"/>
    <w:rsid w:val="00BB1192"/>
    <w:rsid w:val="00BB1FE7"/>
    <w:rsid w:val="00BB2C41"/>
    <w:rsid w:val="00BB510A"/>
    <w:rsid w:val="00BC2017"/>
    <w:rsid w:val="00BC2A71"/>
    <w:rsid w:val="00BC4FE4"/>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5C52"/>
    <w:rsid w:val="00C96B02"/>
    <w:rsid w:val="00C972D7"/>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182D"/>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23DF"/>
    <w:rsid w:val="00DC5580"/>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BBE"/>
    <w:rsid w:val="00E83495"/>
    <w:rsid w:val="00E87742"/>
    <w:rsid w:val="00E93277"/>
    <w:rsid w:val="00E96274"/>
    <w:rsid w:val="00EA0186"/>
    <w:rsid w:val="00EA48A9"/>
    <w:rsid w:val="00EA60BC"/>
    <w:rsid w:val="00EB1C73"/>
    <w:rsid w:val="00ED09FA"/>
    <w:rsid w:val="00ED2393"/>
    <w:rsid w:val="00ED55C1"/>
    <w:rsid w:val="00EE10CA"/>
    <w:rsid w:val="00EE1FF2"/>
    <w:rsid w:val="00EF07EA"/>
    <w:rsid w:val="00EF0BF0"/>
    <w:rsid w:val="00EF4A63"/>
    <w:rsid w:val="00EF6828"/>
    <w:rsid w:val="00F005A4"/>
    <w:rsid w:val="00F01366"/>
    <w:rsid w:val="00F03E9B"/>
    <w:rsid w:val="00F042C2"/>
    <w:rsid w:val="00F04875"/>
    <w:rsid w:val="00F1362C"/>
    <w:rsid w:val="00F26353"/>
    <w:rsid w:val="00F3032F"/>
    <w:rsid w:val="00F30438"/>
    <w:rsid w:val="00F314AD"/>
    <w:rsid w:val="00F533AB"/>
    <w:rsid w:val="00F53776"/>
    <w:rsid w:val="00F71310"/>
    <w:rsid w:val="00F71571"/>
    <w:rsid w:val="00F931F9"/>
    <w:rsid w:val="00FA2F2D"/>
    <w:rsid w:val="00FA4E63"/>
    <w:rsid w:val="00FB2651"/>
    <w:rsid w:val="00FB304D"/>
    <w:rsid w:val="00FB6AA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595">
      <w:bodyDiv w:val="1"/>
      <w:marLeft w:val="0"/>
      <w:marRight w:val="0"/>
      <w:marTop w:val="0"/>
      <w:marBottom w:val="0"/>
      <w:divBdr>
        <w:top w:val="none" w:sz="0" w:space="0" w:color="auto"/>
        <w:left w:val="none" w:sz="0" w:space="0" w:color="auto"/>
        <w:bottom w:val="none" w:sz="0" w:space="0" w:color="auto"/>
        <w:right w:val="none" w:sz="0" w:space="0" w:color="auto"/>
      </w:divBdr>
    </w:div>
    <w:div w:id="5933015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8645253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31696858">
      <w:bodyDiv w:val="1"/>
      <w:marLeft w:val="0"/>
      <w:marRight w:val="0"/>
      <w:marTop w:val="0"/>
      <w:marBottom w:val="0"/>
      <w:divBdr>
        <w:top w:val="none" w:sz="0" w:space="0" w:color="auto"/>
        <w:left w:val="none" w:sz="0" w:space="0" w:color="auto"/>
        <w:bottom w:val="none" w:sz="0" w:space="0" w:color="auto"/>
        <w:right w:val="none" w:sz="0" w:space="0" w:color="auto"/>
      </w:divBdr>
    </w:div>
    <w:div w:id="276565550">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80399058">
      <w:bodyDiv w:val="1"/>
      <w:marLeft w:val="0"/>
      <w:marRight w:val="0"/>
      <w:marTop w:val="0"/>
      <w:marBottom w:val="0"/>
      <w:divBdr>
        <w:top w:val="none" w:sz="0" w:space="0" w:color="auto"/>
        <w:left w:val="none" w:sz="0" w:space="0" w:color="auto"/>
        <w:bottom w:val="none" w:sz="0" w:space="0" w:color="auto"/>
        <w:right w:val="none" w:sz="0" w:space="0" w:color="auto"/>
      </w:divBdr>
    </w:div>
    <w:div w:id="437481693">
      <w:bodyDiv w:val="1"/>
      <w:marLeft w:val="0"/>
      <w:marRight w:val="0"/>
      <w:marTop w:val="0"/>
      <w:marBottom w:val="0"/>
      <w:divBdr>
        <w:top w:val="none" w:sz="0" w:space="0" w:color="auto"/>
        <w:left w:val="none" w:sz="0" w:space="0" w:color="auto"/>
        <w:bottom w:val="none" w:sz="0" w:space="0" w:color="auto"/>
        <w:right w:val="none" w:sz="0" w:space="0" w:color="auto"/>
      </w:divBdr>
    </w:div>
    <w:div w:id="44311171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496917132">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92402325">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9738077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11601076">
      <w:bodyDiv w:val="1"/>
      <w:marLeft w:val="0"/>
      <w:marRight w:val="0"/>
      <w:marTop w:val="0"/>
      <w:marBottom w:val="0"/>
      <w:divBdr>
        <w:top w:val="none" w:sz="0" w:space="0" w:color="auto"/>
        <w:left w:val="none" w:sz="0" w:space="0" w:color="auto"/>
        <w:bottom w:val="none" w:sz="0" w:space="0" w:color="auto"/>
        <w:right w:val="none" w:sz="0" w:space="0" w:color="auto"/>
      </w:divBdr>
    </w:div>
    <w:div w:id="910776973">
      <w:bodyDiv w:val="1"/>
      <w:marLeft w:val="0"/>
      <w:marRight w:val="0"/>
      <w:marTop w:val="0"/>
      <w:marBottom w:val="0"/>
      <w:divBdr>
        <w:top w:val="none" w:sz="0" w:space="0" w:color="auto"/>
        <w:left w:val="none" w:sz="0" w:space="0" w:color="auto"/>
        <w:bottom w:val="none" w:sz="0" w:space="0" w:color="auto"/>
        <w:right w:val="none" w:sz="0" w:space="0" w:color="auto"/>
      </w:divBdr>
    </w:div>
    <w:div w:id="997684053">
      <w:bodyDiv w:val="1"/>
      <w:marLeft w:val="0"/>
      <w:marRight w:val="0"/>
      <w:marTop w:val="0"/>
      <w:marBottom w:val="0"/>
      <w:divBdr>
        <w:top w:val="none" w:sz="0" w:space="0" w:color="auto"/>
        <w:left w:val="none" w:sz="0" w:space="0" w:color="auto"/>
        <w:bottom w:val="none" w:sz="0" w:space="0" w:color="auto"/>
        <w:right w:val="none" w:sz="0" w:space="0" w:color="auto"/>
      </w:divBdr>
    </w:div>
    <w:div w:id="1056275003">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57452432">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395351241">
      <w:bodyDiv w:val="1"/>
      <w:marLeft w:val="0"/>
      <w:marRight w:val="0"/>
      <w:marTop w:val="0"/>
      <w:marBottom w:val="0"/>
      <w:divBdr>
        <w:top w:val="none" w:sz="0" w:space="0" w:color="auto"/>
        <w:left w:val="none" w:sz="0" w:space="0" w:color="auto"/>
        <w:bottom w:val="none" w:sz="0" w:space="0" w:color="auto"/>
        <w:right w:val="none" w:sz="0" w:space="0" w:color="auto"/>
      </w:divBdr>
    </w:div>
    <w:div w:id="1426001823">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92426421">
      <w:bodyDiv w:val="1"/>
      <w:marLeft w:val="0"/>
      <w:marRight w:val="0"/>
      <w:marTop w:val="0"/>
      <w:marBottom w:val="0"/>
      <w:divBdr>
        <w:top w:val="none" w:sz="0" w:space="0" w:color="auto"/>
        <w:left w:val="none" w:sz="0" w:space="0" w:color="auto"/>
        <w:bottom w:val="none" w:sz="0" w:space="0" w:color="auto"/>
        <w:right w:val="none" w:sz="0" w:space="0" w:color="auto"/>
      </w:divBdr>
    </w:div>
    <w:div w:id="1638795487">
      <w:bodyDiv w:val="1"/>
      <w:marLeft w:val="0"/>
      <w:marRight w:val="0"/>
      <w:marTop w:val="0"/>
      <w:marBottom w:val="0"/>
      <w:divBdr>
        <w:top w:val="none" w:sz="0" w:space="0" w:color="auto"/>
        <w:left w:val="none" w:sz="0" w:space="0" w:color="auto"/>
        <w:bottom w:val="none" w:sz="0" w:space="0" w:color="auto"/>
        <w:right w:val="none" w:sz="0" w:space="0" w:color="auto"/>
      </w:divBdr>
    </w:div>
    <w:div w:id="1657103130">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85386">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10535899">
      <w:bodyDiv w:val="1"/>
      <w:marLeft w:val="0"/>
      <w:marRight w:val="0"/>
      <w:marTop w:val="0"/>
      <w:marBottom w:val="0"/>
      <w:divBdr>
        <w:top w:val="none" w:sz="0" w:space="0" w:color="auto"/>
        <w:left w:val="none" w:sz="0" w:space="0" w:color="auto"/>
        <w:bottom w:val="none" w:sz="0" w:space="0" w:color="auto"/>
        <w:right w:val="none" w:sz="0" w:space="0" w:color="auto"/>
      </w:divBdr>
    </w:div>
    <w:div w:id="1917400341">
      <w:bodyDiv w:val="1"/>
      <w:marLeft w:val="0"/>
      <w:marRight w:val="0"/>
      <w:marTop w:val="0"/>
      <w:marBottom w:val="0"/>
      <w:divBdr>
        <w:top w:val="none" w:sz="0" w:space="0" w:color="auto"/>
        <w:left w:val="none" w:sz="0" w:space="0" w:color="auto"/>
        <w:bottom w:val="none" w:sz="0" w:space="0" w:color="auto"/>
        <w:right w:val="none" w:sz="0" w:space="0" w:color="auto"/>
      </w:divBdr>
    </w:div>
    <w:div w:id="2040230885">
      <w:bodyDiv w:val="1"/>
      <w:marLeft w:val="0"/>
      <w:marRight w:val="0"/>
      <w:marTop w:val="0"/>
      <w:marBottom w:val="0"/>
      <w:divBdr>
        <w:top w:val="none" w:sz="0" w:space="0" w:color="auto"/>
        <w:left w:val="none" w:sz="0" w:space="0" w:color="auto"/>
        <w:bottom w:val="none" w:sz="0" w:space="0" w:color="auto"/>
        <w:right w:val="none" w:sz="0" w:space="0" w:color="auto"/>
      </w:divBdr>
    </w:div>
    <w:div w:id="2054621571">
      <w:bodyDiv w:val="1"/>
      <w:marLeft w:val="0"/>
      <w:marRight w:val="0"/>
      <w:marTop w:val="0"/>
      <w:marBottom w:val="0"/>
      <w:divBdr>
        <w:top w:val="none" w:sz="0" w:space="0" w:color="auto"/>
        <w:left w:val="none" w:sz="0" w:space="0" w:color="auto"/>
        <w:bottom w:val="none" w:sz="0" w:space="0" w:color="auto"/>
        <w:right w:val="none" w:sz="0" w:space="0" w:color="auto"/>
      </w:divBdr>
    </w:div>
    <w:div w:id="20898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joyfun.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ghlee@joyfun.k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1001</Words>
  <Characters>5708</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4</cp:revision>
  <cp:lastPrinted>2018-07-09T07:10:00Z</cp:lastPrinted>
  <dcterms:created xsi:type="dcterms:W3CDTF">2021-10-01T07:42:00Z</dcterms:created>
  <dcterms:modified xsi:type="dcterms:W3CDTF">2021-10-01T07:51:00Z</dcterms:modified>
</cp:coreProperties>
</file>